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r>
        <w:object w:dxaOrig="1005" w:dyaOrig="109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1.7pt;margin-top:6.75pt;width:33.85pt;height:36.9pt;mso-wrap-distance-right:0pt;mso-position-horizontal-relative:text;mso-position-vertical-relative:text" filled="f" o:ole="">
            <v:imagedata r:id="rId3" o:title=""/>
            <w10:wrap type="topAndBottom"/>
          </v:shape>
          <o:OLEObject Type="Embed" ProgID="Word.Picture.8" ShapeID="ole_rId2" DrawAspect="Content" ObjectID="_831168577" r:id="rId2"/>
        </w:object>
      </w:r>
      <w:r>
        <w:rPr>
          <w:b/>
        </w:rPr>
        <w:t>UNIVERSIDADE FEDERAL DO ESPÍRITO SANTO</w:t>
      </w:r>
    </w:p>
    <w:p>
      <w:pPr>
        <w:pStyle w:val="Normal"/>
        <w:ind w:left="-18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CENTRO DE EDUCAÇÃO FÍSICA E DESPORTOS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PROGRAMA DE PÓS-GRADUAÇÃO EM EDUCAÇÃO FÍSICA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79"/>
        <w:gridCol w:w="547"/>
        <w:gridCol w:w="2606"/>
        <w:gridCol w:w="4595"/>
      </w:tblGrid>
      <w:tr>
        <w:trPr>
          <w:trHeight w:val="265" w:hRule="atLeast"/>
          <w:cantSplit w:val="true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Ttulo1"/>
              <w:widowControl w:val="false"/>
              <w:shd w:val="clear" w:color="auto" w:fill="C6D9F1"/>
              <w:spacing w:lineRule="auto" w:line="360" w:before="57" w:after="57"/>
              <w:jc w:val="center"/>
              <w:rPr/>
            </w:pPr>
            <w:r>
              <w:rPr>
                <w:sz w:val="24"/>
                <w:szCs w:val="24"/>
              </w:rPr>
              <w:t>SOLICITAÇÃO DE DEFESA DE TESE DE DOUTORADO</w:t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  <w:t>Linha de Pesquisa:</w:t>
            </w:r>
          </w:p>
        </w:tc>
        <w:tc>
          <w:tcPr>
            <w:tcW w:w="7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  <w:t>Orientador (a):</w:t>
            </w:r>
          </w:p>
        </w:tc>
        <w:tc>
          <w:tcPr>
            <w:tcW w:w="77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  <w:t>Acadêmico (a):</w:t>
            </w:r>
          </w:p>
        </w:tc>
        <w:tc>
          <w:tcPr>
            <w:tcW w:w="77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Título do Trabalho:</w:t>
            </w:r>
          </w:p>
        </w:tc>
        <w:tc>
          <w:tcPr>
            <w:tcW w:w="77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726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2606" w:type="dxa"/>
            <w:tcBorders>
              <w:lef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 w:val="false"/>
                <w:b w:val="false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4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Local:</w:t>
            </w:r>
          </w:p>
        </w:tc>
      </w:tr>
      <w:tr>
        <w:trPr>
          <w:cantSplit w:val="true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63" w:after="63"/>
              <w:jc w:val="left"/>
              <w:rPr/>
            </w:pPr>
            <w:r>
              <w:rPr>
                <w:bCs/>
                <w:sz w:val="24"/>
                <w:szCs w:val="24"/>
              </w:rPr>
              <w:t>Haverá realização de videoconferência? (   ) Sim     (    ) Não</w:t>
            </w:r>
          </w:p>
          <w:p>
            <w:pPr>
              <w:pStyle w:val="Normal"/>
              <w:widowControl w:val="false"/>
              <w:snapToGrid w:val="false"/>
              <w:spacing w:before="63" w:after="63"/>
              <w:jc w:val="left"/>
              <w:rPr/>
            </w:pPr>
            <w:r>
              <w:rPr>
                <w:bCs/>
                <w:sz w:val="24"/>
                <w:szCs w:val="24"/>
              </w:rPr>
              <w:t>Em caso positivo, informar o link de acesso: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40"/>
        <w:gridCol w:w="6053"/>
        <w:gridCol w:w="2441"/>
      </w:tblGrid>
      <w:tr>
        <w:trPr/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COMISSÃO EXAMINADORA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(adicione mais linhas caso seja necessário)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Ttulo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  <w:t>Orientador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  <w:t>Avaliador 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E-mail: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CPF:</w:t>
            </w:r>
          </w:p>
        </w:tc>
      </w:tr>
      <w:tr>
        <w:trPr>
          <w:trHeight w:val="512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  <w:t>Avaliador 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</w:tr>
      <w:tr>
        <w:trPr>
          <w:trHeight w:val="512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E-mail: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CPF:</w:t>
            </w:r>
          </w:p>
        </w:tc>
      </w:tr>
      <w:tr>
        <w:trPr>
          <w:trHeight w:val="512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  <w:t>Avaliador 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E-mail: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CPF:</w:t>
            </w:r>
          </w:p>
        </w:tc>
      </w:tr>
      <w:tr>
        <w:trPr>
          <w:trHeight w:val="548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  <w:t>Avaliador 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/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E-mail: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57" w:after="57"/>
              <w:rPr/>
            </w:pPr>
            <w:r>
              <w:rPr>
                <w:b/>
              </w:rPr>
              <w:t>CPF: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composição mínima para a defesa de doutorado é de cinco membros, incluindo o/a orientador/a. A banca deve ter, pelo menos, dois membros externos ao corpo docente do PPGEF e à Ufes, e pelo menos um deles deve estar vinculado a um PPG. 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No campo dos avaliadores externos, informar CPF e e-mail (não é necessário informar para membros internos ou que já tenham participado de outras bancas no PPGEF).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/>
      </w:pPr>
      <w:r>
        <w:rPr>
          <w:sz w:val="22"/>
          <w:szCs w:val="22"/>
        </w:rPr>
        <w:t xml:space="preserve">3. A reserva do espaço é de responsabilidade do aluno e de seu orientador. Para reservar a sala de videoconferência, acesse: </w:t>
      </w:r>
      <w:hyperlink r:id="rId4">
        <w:r>
          <w:rPr>
            <w:rStyle w:val="LinkdaInternet"/>
            <w:sz w:val="22"/>
            <w:szCs w:val="22"/>
          </w:rPr>
          <w:t>https://cefd.ufes.br/conteudo/sala-de-videoconferencia</w:t>
        </w:r>
      </w:hyperlink>
      <w:r>
        <w:rPr>
          <w:sz w:val="22"/>
          <w:szCs w:val="22"/>
        </w:rPr>
        <w:t xml:space="preserve">. Para reservar outros espaços do CEFD, acesse: </w:t>
      </w:r>
      <w:hyperlink r:id="rId5">
        <w:r>
          <w:rPr>
            <w:rStyle w:val="LinkdaInternet"/>
            <w:sz w:val="22"/>
            <w:szCs w:val="22"/>
          </w:rPr>
          <w:t>https://cefd.ufes.br/solicitacao-de-reserva-dos-espacos-do-cefd</w:t>
        </w:r>
      </w:hyperlink>
      <w:r>
        <w:rPr>
          <w:sz w:val="22"/>
          <w:szCs w:val="22"/>
        </w:rPr>
        <w:t xml:space="preserve">, ou entre em contato com a Praça de Esportes: </w:t>
      </w:r>
      <w:hyperlink r:id="rId6">
        <w:r>
          <w:rPr>
            <w:rStyle w:val="LinkdaInternet"/>
            <w:sz w:val="22"/>
            <w:szCs w:val="22"/>
          </w:rPr>
          <w:t>pesportecefd@gmail.com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0" w:horzAnchor="margin" w:leftFromText="141" w:rightFromText="141" w:tblpX="0" w:tblpXSpec="center" w:tblpY="376" w:topFromText="0" w:vertAnchor="text"/>
        <w:tblW w:w="949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7"/>
        <w:gridCol w:w="4747"/>
      </w:tblGrid>
      <w:tr>
        <w:trPr/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  <w:r>
              <w:rPr/>
              <w:t>Assinatura do(a) Aluno(a)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Assinatura do(a) Orientador(a)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696" w:gutter="0" w:header="0" w:top="426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c75ed4"/>
    <w:pPr>
      <w:keepNext w:val="true"/>
      <w:tabs>
        <w:tab w:val="clear" w:pos="708"/>
        <w:tab w:val="left" w:pos="0" w:leader="none"/>
      </w:tabs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c75ed4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Corpodetexto2Char" w:customStyle="1">
    <w:name w:val="Corpo de texto 2 Char"/>
    <w:basedOn w:val="DefaultParagraphFont"/>
    <w:link w:val="BodyText2"/>
    <w:qFormat/>
    <w:rsid w:val="00c75ed4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tuloChar" w:customStyle="1">
    <w:name w:val="Título Char"/>
    <w:basedOn w:val="DefaultParagraphFont"/>
    <w:qFormat/>
    <w:rsid w:val="00c75ed4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b1a53"/>
    <w:rPr>
      <w:rFonts w:ascii="Tahoma" w:hAnsi="Tahoma" w:eastAsia="Times New Roman" w:cs="Tahoma"/>
      <w:sz w:val="16"/>
      <w:szCs w:val="16"/>
      <w:lang w:eastAsia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c75ed4"/>
    <w:pPr>
      <w:jc w:val="both"/>
    </w:pPr>
    <w:rPr>
      <w:szCs w:val="20"/>
    </w:rPr>
  </w:style>
  <w:style w:type="paragraph" w:styleId="Ttulododocumento">
    <w:name w:val="Title"/>
    <w:basedOn w:val="Normal"/>
    <w:next w:val="Normal"/>
    <w:link w:val="TtuloChar"/>
    <w:qFormat/>
    <w:rsid w:val="00c75ed4"/>
    <w:pPr>
      <w:jc w:val="center"/>
    </w:pPr>
    <w:rPr>
      <w:b/>
      <w:sz w:val="28"/>
      <w:szCs w:val="20"/>
    </w:rPr>
  </w:style>
  <w:style w:type="paragraph" w:styleId="Normal1" w:customStyle="1">
    <w:name w:val="Normal1"/>
    <w:basedOn w:val="Normal"/>
    <w:qFormat/>
    <w:rsid w:val="00c75ed4"/>
    <w:pPr>
      <w:widowControl w:val="false"/>
    </w:pPr>
    <w:rPr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1a53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cefd.ufes.br/conteudo/sala-de-videoconferencia" TargetMode="External"/><Relationship Id="rId5" Type="http://schemas.openxmlformats.org/officeDocument/2006/relationships/hyperlink" Target="https://cefd.ufes.br/solicitacao-de-reserva-dos-espacos-do-cefd" TargetMode="External"/><Relationship Id="rId6" Type="http://schemas.openxmlformats.org/officeDocument/2006/relationships/hyperlink" Target="mailto:pesportecefd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LibreOffice/7.3.3.2$Windows_X86_64 LibreOffice_project/d1d0ea68f081ee2800a922cac8f79445e4603348</Application>
  <AppVersion>15.0000</AppVersion>
  <Pages>1</Pages>
  <Words>203</Words>
  <Characters>1253</Characters>
  <CharactersWithSpaces>1439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2019-02-25T17:35:00Z</dcterms:created>
  <dc:creator>mestrado</dc:creator>
  <dc:description/>
  <dc:language>pt-BR</dc:language>
  <cp:lastModifiedBy/>
  <cp:lastPrinted>2016-01-28T17:32:00Z</cp:lastPrinted>
  <dcterms:modified xsi:type="dcterms:W3CDTF">2023-06-19T09:31:04Z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